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90507D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26C9AE8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9B34F0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9B34F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9B34F0" w:rsidRDefault="00D62D5D" w:rsidP="005B0A99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9B34F0" w:rsidRDefault="00F85E55" w:rsidP="005B0A99">
            <w:pPr>
              <w:rPr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P</w:t>
            </w:r>
            <w:r w:rsidR="005B0A99" w:rsidRPr="009B34F0">
              <w:rPr>
                <w:b/>
                <w:sz w:val="24"/>
                <w:szCs w:val="24"/>
              </w:rPr>
              <w:t xml:space="preserve">RZEDMIOTY </w:t>
            </w:r>
            <w:r w:rsidR="00CF7EE6" w:rsidRPr="009B34F0">
              <w:rPr>
                <w:b/>
                <w:sz w:val="24"/>
                <w:szCs w:val="24"/>
              </w:rPr>
              <w:t>KIERUNKOW</w:t>
            </w:r>
            <w:r w:rsidR="00CC43F7" w:rsidRPr="009B34F0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Kod modułu:</w:t>
            </w:r>
            <w:r w:rsidR="00FF6F3B" w:rsidRPr="009B34F0">
              <w:rPr>
                <w:sz w:val="24"/>
                <w:szCs w:val="24"/>
              </w:rPr>
              <w:t xml:space="preserve"> </w:t>
            </w:r>
            <w:r w:rsidR="005946F2" w:rsidRPr="009B34F0">
              <w:rPr>
                <w:sz w:val="24"/>
                <w:szCs w:val="24"/>
              </w:rPr>
              <w:t>C</w:t>
            </w:r>
          </w:p>
        </w:tc>
      </w:tr>
      <w:tr w:rsidR="005946F2" w:rsidRPr="009B34F0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9B34F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65145D4" w:rsidR="00D62D5D" w:rsidRPr="009B34F0" w:rsidRDefault="00D62D5D" w:rsidP="00F85E55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Nazwa przedmiotu:</w:t>
            </w:r>
            <w:r w:rsidR="00CF7EE6" w:rsidRPr="009B34F0">
              <w:rPr>
                <w:b/>
                <w:sz w:val="24"/>
                <w:szCs w:val="24"/>
              </w:rPr>
              <w:t xml:space="preserve"> </w:t>
            </w:r>
            <w:r w:rsidR="009B34F0" w:rsidRPr="009B34F0">
              <w:rPr>
                <w:b/>
                <w:sz w:val="24"/>
                <w:szCs w:val="24"/>
              </w:rPr>
              <w:t>Diagnoza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7954244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Kod przedmiotu:</w:t>
            </w:r>
            <w:r w:rsidR="00FF6F3B" w:rsidRPr="009B34F0">
              <w:rPr>
                <w:sz w:val="24"/>
                <w:szCs w:val="24"/>
              </w:rPr>
              <w:t xml:space="preserve"> </w:t>
            </w:r>
            <w:r w:rsidR="005946F2" w:rsidRPr="009B34F0">
              <w:rPr>
                <w:sz w:val="24"/>
                <w:szCs w:val="24"/>
              </w:rPr>
              <w:t>C / 3</w:t>
            </w:r>
            <w:r w:rsidR="00D80779">
              <w:rPr>
                <w:sz w:val="24"/>
                <w:szCs w:val="24"/>
              </w:rPr>
              <w:t>3</w:t>
            </w:r>
          </w:p>
        </w:tc>
      </w:tr>
      <w:tr w:rsidR="005946F2" w:rsidRPr="009B34F0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Nazwa jednostki organizacyjnej prowadzącej przedmiot / moduł:</w:t>
            </w:r>
            <w:r w:rsidRPr="009B34F0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9B34F0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029F99" w:rsidR="00A03B6D" w:rsidRPr="009B34F0" w:rsidRDefault="00D62D5D" w:rsidP="00EA2BC5">
            <w:pPr>
              <w:rPr>
                <w:b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Nazwa kierunku: </w:t>
            </w:r>
            <w:r w:rsidR="00F74C63" w:rsidRPr="009B34F0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9B34F0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6B18061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Forma studiów: </w:t>
            </w:r>
            <w:r w:rsidR="00A807BF" w:rsidRPr="009B34F0">
              <w:rPr>
                <w:b/>
                <w:sz w:val="24"/>
                <w:szCs w:val="24"/>
              </w:rPr>
              <w:t>STACJONAR</w:t>
            </w:r>
            <w:r w:rsidRPr="009B34F0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9B34F0" w:rsidRDefault="007F6E52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Specjalność: </w:t>
            </w:r>
            <w:r w:rsidR="00F74C63" w:rsidRPr="009B34F0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9B34F0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9B34F0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Rok / semestr</w:t>
            </w:r>
            <w:r w:rsidRPr="009B34F0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9B34F0" w:rsidRDefault="00DB61F6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Status przedmiotu /modułu: </w:t>
            </w:r>
          </w:p>
          <w:p w14:paraId="13DDB97C" w14:textId="77777777" w:rsidR="00EF01DF" w:rsidRPr="009B34F0" w:rsidRDefault="00EF01DF" w:rsidP="00EF01DF">
            <w:pPr>
              <w:rPr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FAKULTATYWNY</w:t>
            </w:r>
          </w:p>
          <w:p w14:paraId="57B1FF7F" w14:textId="4ABEC6CE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9B34F0" w:rsidRDefault="005B0A99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9B34F0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inne </w:t>
            </w:r>
            <w:r w:rsidRPr="009B34F0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9B34F0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9B34F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358B4E6" w:rsidR="00D62D5D" w:rsidRPr="009B34F0" w:rsidRDefault="00CF657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56C73F4" w:rsidR="00D62D5D" w:rsidRPr="009B34F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9B34F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9B34F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9B34F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9B34F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34F0" w:rsidRPr="009B34F0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9B34F0" w:rsidRPr="009B34F0" w:rsidRDefault="009B34F0" w:rsidP="009B34F0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00FBA6F" w:rsidR="009B34F0" w:rsidRPr="009B34F0" w:rsidRDefault="009B34F0" w:rsidP="009B34F0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dr Irena Sorokosz, prof. uczelni</w:t>
            </w:r>
          </w:p>
        </w:tc>
      </w:tr>
      <w:tr w:rsidR="009B34F0" w:rsidRPr="009B34F0" w14:paraId="2313954E" w14:textId="77777777" w:rsidTr="00CC43F7">
        <w:tc>
          <w:tcPr>
            <w:tcW w:w="2988" w:type="dxa"/>
            <w:vAlign w:val="center"/>
          </w:tcPr>
          <w:p w14:paraId="702AE1AA" w14:textId="77777777" w:rsidR="009B34F0" w:rsidRPr="009B34F0" w:rsidRDefault="009B34F0" w:rsidP="009B34F0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Prowadzący zajęcia</w:t>
            </w:r>
          </w:p>
          <w:p w14:paraId="38202833" w14:textId="77777777" w:rsidR="009B34F0" w:rsidRPr="009B34F0" w:rsidRDefault="009B34F0" w:rsidP="009B34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671B7B0" w14:textId="77777777" w:rsidR="00B915CC" w:rsidRDefault="009B34F0" w:rsidP="009B34F0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dr Irena Sorokosz, prof. uczelni, dr Iwona Kijowska prof. </w:t>
            </w:r>
            <w:r w:rsidR="00B915CC">
              <w:rPr>
                <w:sz w:val="24"/>
                <w:szCs w:val="24"/>
              </w:rPr>
              <w:t xml:space="preserve">uczelni, </w:t>
            </w:r>
          </w:p>
          <w:p w14:paraId="44B306AB" w14:textId="4D84B071" w:rsidR="009B34F0" w:rsidRPr="009B34F0" w:rsidRDefault="00B915CC" w:rsidP="009B34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Barbara Górska, mgr Gabriela Laskowska, mgr Katarzyna Truszkowska, mgr Urszula Łopaciuk</w:t>
            </w:r>
          </w:p>
        </w:tc>
      </w:tr>
      <w:tr w:rsidR="009B34F0" w:rsidRPr="009B34F0" w14:paraId="234FB0EB" w14:textId="77777777" w:rsidTr="00CC43F7">
        <w:tc>
          <w:tcPr>
            <w:tcW w:w="2988" w:type="dxa"/>
            <w:vAlign w:val="center"/>
          </w:tcPr>
          <w:p w14:paraId="41539A3E" w14:textId="10598639" w:rsidR="009B34F0" w:rsidRPr="009B34F0" w:rsidRDefault="009B34F0" w:rsidP="009B34F0">
            <w:pPr>
              <w:spacing w:before="120" w:after="12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7BCF44E" w14:textId="132AE97A" w:rsidR="009B34F0" w:rsidRPr="009B34F0" w:rsidRDefault="009B34F0" w:rsidP="009B34F0">
            <w:pPr>
              <w:pStyle w:val="Tekstpodstawowy"/>
              <w:numPr>
                <w:ilvl w:val="0"/>
                <w:numId w:val="9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9B34F0">
              <w:rPr>
                <w:rFonts w:ascii="Times New Roman" w:hAnsi="Times New Roman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14:paraId="3F510C3F" w14:textId="66F5366A" w:rsidR="009B34F0" w:rsidRPr="009B34F0" w:rsidRDefault="009B34F0" w:rsidP="009B34F0">
            <w:pPr>
              <w:pStyle w:val="Tekstpodstawowy"/>
              <w:numPr>
                <w:ilvl w:val="0"/>
                <w:numId w:val="9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9B34F0">
              <w:rPr>
                <w:rFonts w:ascii="Times New Roman" w:hAnsi="Times New Roman"/>
              </w:rPr>
              <w:t>Rozwijanie umiejętności przeprowadzania diagnozy wybranych środowisk wychowawczych</w:t>
            </w:r>
          </w:p>
        </w:tc>
      </w:tr>
      <w:tr w:rsidR="009B34F0" w:rsidRPr="009B34F0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9B34F0" w:rsidRPr="009B34F0" w:rsidRDefault="009B34F0" w:rsidP="009B34F0">
            <w:pPr>
              <w:spacing w:before="120" w:after="12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E4C5F3E" w:rsidR="009B34F0" w:rsidRPr="009B34F0" w:rsidRDefault="009B34F0" w:rsidP="009B34F0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9B34F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9B34F0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9B34F0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9B34F0" w:rsidRDefault="00D62D5D" w:rsidP="00C275A2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uczenia się</w:t>
            </w:r>
          </w:p>
        </w:tc>
      </w:tr>
      <w:tr w:rsidR="005946F2" w:rsidRPr="009B34F0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B34F0" w:rsidRDefault="004A430B" w:rsidP="00A807BF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</w:t>
            </w:r>
            <w:r w:rsidR="00217BEC" w:rsidRPr="009B34F0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B2AD185" w:rsidR="00D62D5D" w:rsidRPr="009B34F0" w:rsidRDefault="004B5682" w:rsidP="00A807BF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Student ma szczegółową wiedzę na temat procesu diagnozowania pedagogicznego </w:t>
            </w:r>
            <w:r w:rsidR="00D36F0E" w:rsidRPr="009B34F0">
              <w:rPr>
                <w:sz w:val="24"/>
                <w:szCs w:val="24"/>
              </w:rPr>
              <w:t xml:space="preserve">z wykorzystaniem </w:t>
            </w:r>
            <w:r w:rsidRPr="009B34F0">
              <w:rPr>
                <w:sz w:val="24"/>
                <w:szCs w:val="24"/>
              </w:rPr>
              <w:t xml:space="preserve">strategii i metod badań stosowanych w naukach </w:t>
            </w:r>
            <w:r w:rsidR="00D36F0E" w:rsidRPr="009B34F0">
              <w:rPr>
                <w:sz w:val="24"/>
                <w:szCs w:val="24"/>
              </w:rPr>
              <w:t>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B7C7801" w:rsidR="00CF7E88" w:rsidRPr="00435C12" w:rsidRDefault="007D2BC7" w:rsidP="009B34F0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PS_W</w:t>
            </w:r>
            <w:r w:rsidR="00D1621B" w:rsidRPr="00435C12">
              <w:rPr>
                <w:bCs/>
                <w:sz w:val="24"/>
                <w:szCs w:val="24"/>
              </w:rPr>
              <w:t>01</w:t>
            </w:r>
          </w:p>
        </w:tc>
      </w:tr>
      <w:tr w:rsidR="005946F2" w:rsidRPr="009B34F0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9B34F0" w:rsidRDefault="004A430B" w:rsidP="00A807BF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</w:t>
            </w:r>
            <w:r w:rsidR="00217BEC" w:rsidRPr="009B34F0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1148C11" w:rsidR="00D62D5D" w:rsidRPr="009B34F0" w:rsidRDefault="004B5682" w:rsidP="00A807BF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Posiada pogłębioną wiedzę dotyczącą procesów </w:t>
            </w:r>
            <w:r w:rsidR="009B34F0" w:rsidRPr="009B34F0">
              <w:rPr>
                <w:sz w:val="24"/>
                <w:szCs w:val="24"/>
              </w:rPr>
              <w:t>pedagogicznych uwzględniających</w:t>
            </w:r>
            <w:r w:rsidRPr="009B34F0">
              <w:rPr>
                <w:sz w:val="24"/>
                <w:szCs w:val="24"/>
              </w:rPr>
              <w:t xml:space="preserve"> psychologiczn</w:t>
            </w:r>
            <w:r w:rsidR="009B34F0" w:rsidRPr="009B34F0">
              <w:rPr>
                <w:sz w:val="24"/>
                <w:szCs w:val="24"/>
              </w:rPr>
              <w:t xml:space="preserve">e i </w:t>
            </w:r>
            <w:r w:rsidRPr="009B34F0">
              <w:rPr>
                <w:sz w:val="24"/>
                <w:szCs w:val="24"/>
              </w:rPr>
              <w:t>społeczn</w:t>
            </w:r>
            <w:r w:rsidR="009B34F0" w:rsidRPr="009B34F0">
              <w:rPr>
                <w:sz w:val="24"/>
                <w:szCs w:val="24"/>
              </w:rPr>
              <w:t>e aspekty</w:t>
            </w:r>
            <w:r w:rsidRPr="009B34F0">
              <w:rPr>
                <w:sz w:val="24"/>
                <w:szCs w:val="24"/>
              </w:rPr>
              <w:t xml:space="preserve"> wybran</w:t>
            </w:r>
            <w:r w:rsidR="009B34F0" w:rsidRPr="009B34F0">
              <w:rPr>
                <w:sz w:val="24"/>
                <w:szCs w:val="24"/>
              </w:rPr>
              <w:t>ych</w:t>
            </w:r>
            <w:r w:rsidRPr="009B34F0">
              <w:rPr>
                <w:sz w:val="24"/>
                <w:szCs w:val="24"/>
              </w:rPr>
              <w:t xml:space="preserve"> nieprawidłowości </w:t>
            </w:r>
            <w:r w:rsidR="009B34F0" w:rsidRPr="009B34F0">
              <w:rPr>
                <w:sz w:val="24"/>
                <w:szCs w:val="24"/>
              </w:rPr>
              <w:t xml:space="preserve">występujących </w:t>
            </w:r>
            <w:r w:rsidRPr="009B34F0">
              <w:rPr>
                <w:sz w:val="24"/>
                <w:szCs w:val="24"/>
              </w:rPr>
              <w:t>w środowiskach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6345709A" w:rsidR="004A6545" w:rsidRPr="00435C12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PS_W</w:t>
            </w:r>
            <w:r w:rsidR="00D1621B" w:rsidRPr="00435C12">
              <w:rPr>
                <w:bCs/>
                <w:sz w:val="24"/>
                <w:szCs w:val="24"/>
              </w:rPr>
              <w:t>10</w:t>
            </w:r>
          </w:p>
          <w:p w14:paraId="4E3CC0BF" w14:textId="137DE3F8" w:rsidR="007D2BC7" w:rsidRPr="00435C12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PS_W</w:t>
            </w:r>
            <w:r w:rsidR="00D1621B" w:rsidRPr="00435C12">
              <w:rPr>
                <w:bCs/>
                <w:sz w:val="24"/>
                <w:szCs w:val="24"/>
              </w:rPr>
              <w:t>11</w:t>
            </w:r>
          </w:p>
        </w:tc>
      </w:tr>
      <w:tr w:rsidR="005946F2" w:rsidRPr="009B34F0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9B34F0" w:rsidRDefault="004A430B" w:rsidP="00A807BF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</w:t>
            </w:r>
            <w:r w:rsidR="00217BEC" w:rsidRPr="009B34F0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AD547A8" w:rsidR="00D62D5D" w:rsidRPr="009B34F0" w:rsidRDefault="00D1621B" w:rsidP="00A807BF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Ma</w:t>
            </w:r>
            <w:r w:rsidR="004B5682" w:rsidRPr="009B34F0">
              <w:rPr>
                <w:sz w:val="24"/>
                <w:szCs w:val="24"/>
              </w:rPr>
              <w:t xml:space="preserve"> poszerzoną i szczegółową wiedzę w zakresie projektowania i prowadzenia badań diagnostycznych</w:t>
            </w:r>
            <w:r w:rsidRPr="009B34F0">
              <w:rPr>
                <w:sz w:val="24"/>
                <w:szCs w:val="24"/>
              </w:rPr>
              <w:t xml:space="preserve"> </w:t>
            </w:r>
            <w:r w:rsidR="004B5682" w:rsidRPr="009B34F0">
              <w:rPr>
                <w:sz w:val="24"/>
                <w:szCs w:val="24"/>
              </w:rPr>
              <w:t xml:space="preserve">w praktyce </w:t>
            </w:r>
            <w:r w:rsidRPr="009B34F0">
              <w:rPr>
                <w:sz w:val="24"/>
                <w:szCs w:val="24"/>
              </w:rPr>
              <w:t>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7E2BBA54" w:rsidR="00532094" w:rsidRPr="00435C12" w:rsidRDefault="00532094" w:rsidP="007C652F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</w:t>
            </w:r>
            <w:r w:rsidRPr="00435C12">
              <w:rPr>
                <w:bCs/>
                <w:sz w:val="24"/>
                <w:szCs w:val="24"/>
                <w:u w:val="single"/>
              </w:rPr>
              <w:t>S</w:t>
            </w:r>
            <w:r w:rsidRPr="00435C12">
              <w:rPr>
                <w:bCs/>
                <w:sz w:val="24"/>
                <w:szCs w:val="24"/>
              </w:rPr>
              <w:t>_</w:t>
            </w:r>
            <w:r w:rsidR="004B5682" w:rsidRPr="00435C12">
              <w:rPr>
                <w:bCs/>
                <w:sz w:val="24"/>
                <w:szCs w:val="24"/>
              </w:rPr>
              <w:t>W</w:t>
            </w:r>
            <w:r w:rsidRPr="00435C12">
              <w:rPr>
                <w:bCs/>
                <w:sz w:val="24"/>
                <w:szCs w:val="24"/>
              </w:rPr>
              <w:t>0</w:t>
            </w:r>
            <w:r w:rsidR="00D1621B" w:rsidRPr="00435C12">
              <w:rPr>
                <w:bCs/>
                <w:sz w:val="24"/>
                <w:szCs w:val="24"/>
              </w:rPr>
              <w:t>6</w:t>
            </w:r>
          </w:p>
          <w:p w14:paraId="2C3A6AB7" w14:textId="764E708C" w:rsidR="004A6545" w:rsidRPr="00435C12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</w:t>
            </w:r>
            <w:r w:rsidR="004774B8" w:rsidRPr="00435C12">
              <w:rPr>
                <w:bCs/>
                <w:sz w:val="24"/>
                <w:szCs w:val="24"/>
                <w:u w:val="single"/>
              </w:rPr>
              <w:t>S</w:t>
            </w:r>
            <w:r w:rsidRPr="00435C12">
              <w:rPr>
                <w:bCs/>
                <w:sz w:val="24"/>
                <w:szCs w:val="24"/>
              </w:rPr>
              <w:t>_</w:t>
            </w:r>
            <w:r w:rsidR="004B5682" w:rsidRPr="00435C12">
              <w:rPr>
                <w:bCs/>
                <w:sz w:val="24"/>
                <w:szCs w:val="24"/>
              </w:rPr>
              <w:t>W</w:t>
            </w:r>
            <w:r w:rsidR="00D1621B" w:rsidRPr="00435C12">
              <w:rPr>
                <w:bCs/>
                <w:sz w:val="24"/>
                <w:szCs w:val="24"/>
              </w:rPr>
              <w:t>12</w:t>
            </w:r>
          </w:p>
        </w:tc>
      </w:tr>
      <w:tr w:rsidR="005946F2" w:rsidRPr="009B34F0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9B34F0" w:rsidRDefault="00F44EAD" w:rsidP="00F44EAD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D6A2DFE" w:rsidR="00F44EAD" w:rsidRPr="009B34F0" w:rsidRDefault="00D36F0E" w:rsidP="00F44EAD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</w:t>
            </w:r>
            <w:r w:rsidR="004B5682" w:rsidRPr="009B34F0">
              <w:rPr>
                <w:sz w:val="24"/>
                <w:szCs w:val="24"/>
              </w:rPr>
              <w:t xml:space="preserve">rzeprowadza szeroką analizę i interpretację wybranego stanu rzeczy </w:t>
            </w:r>
            <w:r w:rsidR="001E115C" w:rsidRPr="009B34F0">
              <w:rPr>
                <w:sz w:val="24"/>
                <w:szCs w:val="24"/>
              </w:rPr>
              <w:t>odnośnie</w:t>
            </w:r>
            <w:r w:rsidR="004B5682" w:rsidRPr="009B34F0">
              <w:rPr>
                <w:sz w:val="24"/>
                <w:szCs w:val="24"/>
              </w:rPr>
              <w:t xml:space="preserve"> funkcjonowania jednostek, grup, instytucji, środowisk wychowawczych i lokalnych, uwzględniając jego wielkowymiarowość, w celu identyfikowania, analizowania i interpretowania złożonych problemów pedagogicznych</w:t>
            </w:r>
            <w:r w:rsidRPr="009B34F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767EF833" w:rsidR="00F44EAD" w:rsidRPr="00435C12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</w:t>
            </w:r>
            <w:r w:rsidR="00D36F0E" w:rsidRPr="00435C12">
              <w:rPr>
                <w:bCs/>
                <w:sz w:val="24"/>
                <w:szCs w:val="24"/>
              </w:rPr>
              <w:t>01</w:t>
            </w:r>
          </w:p>
          <w:p w14:paraId="3872BBE5" w14:textId="503F29E3" w:rsidR="00AA44D5" w:rsidRPr="00435C12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PS_U0</w:t>
            </w:r>
            <w:r w:rsidR="00D36F0E" w:rsidRPr="00435C12">
              <w:rPr>
                <w:bCs/>
                <w:sz w:val="24"/>
                <w:szCs w:val="24"/>
              </w:rPr>
              <w:t>3</w:t>
            </w:r>
          </w:p>
          <w:p w14:paraId="1F641A03" w14:textId="2BCF7146" w:rsidR="000724B7" w:rsidRPr="00435C12" w:rsidRDefault="000724B7" w:rsidP="000724B7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PS_U1</w:t>
            </w:r>
            <w:r w:rsidR="00D36F0E" w:rsidRPr="00435C12">
              <w:rPr>
                <w:bCs/>
                <w:sz w:val="24"/>
                <w:szCs w:val="24"/>
              </w:rPr>
              <w:t>3</w:t>
            </w:r>
          </w:p>
          <w:p w14:paraId="69C8E42B" w14:textId="503956EE" w:rsidR="00AA44D5" w:rsidRPr="00435C12" w:rsidRDefault="00AA44D5" w:rsidP="009B34F0">
            <w:pPr>
              <w:rPr>
                <w:bCs/>
                <w:sz w:val="24"/>
                <w:szCs w:val="24"/>
              </w:rPr>
            </w:pPr>
          </w:p>
        </w:tc>
      </w:tr>
      <w:tr w:rsidR="004B5682" w:rsidRPr="009B34F0" w14:paraId="25AE57D0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759DA0" w14:textId="77777777" w:rsidR="004B5682" w:rsidRPr="009B34F0" w:rsidRDefault="004B5682" w:rsidP="00F44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CE68E" w14:textId="7F8836EA" w:rsidR="004B5682" w:rsidRPr="009B34F0" w:rsidRDefault="00D36F0E" w:rsidP="00F44EAD">
            <w:pPr>
              <w:rPr>
                <w:color w:val="000000" w:themeColor="text1"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</w:t>
            </w:r>
            <w:r w:rsidR="004B5682" w:rsidRPr="009B34F0">
              <w:rPr>
                <w:sz w:val="24"/>
                <w:szCs w:val="24"/>
              </w:rPr>
              <w:t>osiada pogłębione umiejętności wyszukiwania, obserwowania, interpretowania i wyjaśniania zjawisk społecznych oraz wzorców i motywów ludzkich zachowań, przewiduje tendencje rozwojowe wybranego zaburzenia;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861518" w14:textId="35F2BFD9" w:rsidR="004B5682" w:rsidRPr="00435C12" w:rsidRDefault="004B5682" w:rsidP="004B5682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</w:t>
            </w:r>
            <w:r w:rsidR="00D36F0E" w:rsidRPr="00435C12">
              <w:rPr>
                <w:bCs/>
                <w:sz w:val="24"/>
                <w:szCs w:val="24"/>
              </w:rPr>
              <w:t>01</w:t>
            </w:r>
          </w:p>
          <w:p w14:paraId="4C95B0D9" w14:textId="3CB6A5B9" w:rsidR="004B5682" w:rsidRPr="00435C12" w:rsidRDefault="004B5682" w:rsidP="00D36F0E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PS_U0</w:t>
            </w:r>
            <w:r w:rsidR="00D36F0E" w:rsidRPr="00435C12">
              <w:rPr>
                <w:bCs/>
                <w:sz w:val="24"/>
                <w:szCs w:val="24"/>
              </w:rPr>
              <w:t>2</w:t>
            </w:r>
          </w:p>
        </w:tc>
      </w:tr>
      <w:tr w:rsidR="004B5682" w:rsidRPr="009B34F0" w14:paraId="62FC1E22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06022" w14:textId="77777777" w:rsidR="004B5682" w:rsidRPr="009B34F0" w:rsidRDefault="004B5682" w:rsidP="00F44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4FCD3" w14:textId="1266334B" w:rsidR="004B5682" w:rsidRPr="009B34F0" w:rsidRDefault="00D36F0E" w:rsidP="00F44EAD">
            <w:pPr>
              <w:rPr>
                <w:color w:val="000000" w:themeColor="text1"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</w:t>
            </w:r>
            <w:r w:rsidR="004B5682" w:rsidRPr="009B34F0">
              <w:rPr>
                <w:sz w:val="24"/>
                <w:szCs w:val="24"/>
              </w:rPr>
              <w:t>rojektuje odpowiednie oddziaływanie profilaktyczne, opiekuńcze, wychowawcze, terapeutyczne czy resocjalizacyjne na podstawie znajomości ogólnych prawidłowości metodologicznych i teoretycznych</w:t>
            </w:r>
            <w:r w:rsidRPr="009B34F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D07B5A" w14:textId="77777777" w:rsidR="004B5682" w:rsidRPr="00435C12" w:rsidRDefault="004B5682" w:rsidP="004B5682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PS_U06</w:t>
            </w:r>
          </w:p>
          <w:p w14:paraId="110409E4" w14:textId="46008565" w:rsidR="004B5682" w:rsidRPr="00435C12" w:rsidRDefault="004B5682" w:rsidP="00D36F0E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PS_U1</w:t>
            </w:r>
            <w:r w:rsidR="00D36F0E" w:rsidRPr="00435C12">
              <w:rPr>
                <w:bCs/>
                <w:sz w:val="24"/>
                <w:szCs w:val="24"/>
              </w:rPr>
              <w:t>3</w:t>
            </w:r>
          </w:p>
        </w:tc>
      </w:tr>
      <w:tr w:rsidR="005946F2" w:rsidRPr="009B34F0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44EAD" w:rsidRPr="009B34F0" w:rsidRDefault="00F44EAD" w:rsidP="00F44EAD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B21DEAF" w:rsidR="00F44EAD" w:rsidRPr="009B34F0" w:rsidRDefault="00D36F0E" w:rsidP="00F44EAD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  <w:lang w:eastAsia="en-US"/>
              </w:rPr>
              <w:t>J</w:t>
            </w:r>
            <w:r w:rsidR="004B5682" w:rsidRPr="009B34F0">
              <w:rPr>
                <w:sz w:val="24"/>
                <w:szCs w:val="24"/>
                <w:lang w:eastAsia="en-US"/>
              </w:rPr>
              <w:t xml:space="preserve">est świadomy istnienia etycznego wymiaru zagrożeń środowisk wychowawczych, samodzielnie poszukuje najlepszych rozwiązań w kontekście praktyki </w:t>
            </w:r>
            <w:r w:rsidRPr="009B34F0">
              <w:rPr>
                <w:sz w:val="24"/>
                <w:szCs w:val="24"/>
                <w:lang w:eastAsia="en-US"/>
              </w:rPr>
              <w:t>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C9B5CC" w14:textId="77777777" w:rsidR="00AA44D5" w:rsidRPr="00435C12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PS_K03</w:t>
            </w:r>
          </w:p>
          <w:p w14:paraId="1FF92C98" w14:textId="50154F1C" w:rsidR="00D36F0E" w:rsidRPr="00435C12" w:rsidRDefault="00D36F0E" w:rsidP="00F44EAD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PS_K05</w:t>
            </w:r>
          </w:p>
        </w:tc>
      </w:tr>
      <w:tr w:rsidR="00CF7EE6" w:rsidRPr="009B34F0" w14:paraId="5C12F81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231B8FE6" w:rsidR="00CF7EE6" w:rsidRPr="009B34F0" w:rsidRDefault="00CF7EE6" w:rsidP="00F44EAD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67ADFB49" w:rsidR="00CF7EE6" w:rsidRPr="009B34F0" w:rsidRDefault="00D36F0E" w:rsidP="00F44EAD">
            <w:pPr>
              <w:rPr>
                <w:sz w:val="24"/>
                <w:szCs w:val="24"/>
              </w:rPr>
            </w:pPr>
            <w:r w:rsidRPr="009B34F0">
              <w:rPr>
                <w:color w:val="000000" w:themeColor="text1"/>
                <w:sz w:val="24"/>
                <w:szCs w:val="24"/>
              </w:rPr>
              <w:t>O</w:t>
            </w:r>
            <w:r w:rsidR="004B5682" w:rsidRPr="009B34F0">
              <w:rPr>
                <w:sz w:val="24"/>
                <w:szCs w:val="24"/>
                <w:lang w:eastAsia="en-US"/>
              </w:rPr>
              <w:t>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1AB523CF" w:rsidR="000724B7" w:rsidRPr="00435C12" w:rsidRDefault="000724B7" w:rsidP="00F44EAD">
            <w:pPr>
              <w:jc w:val="center"/>
              <w:rPr>
                <w:bCs/>
                <w:sz w:val="24"/>
                <w:szCs w:val="24"/>
              </w:rPr>
            </w:pPr>
            <w:r w:rsidRPr="00435C12">
              <w:rPr>
                <w:bCs/>
                <w:sz w:val="24"/>
                <w:szCs w:val="24"/>
              </w:rPr>
              <w:t>PS_K0</w:t>
            </w:r>
            <w:r w:rsidR="00D36F0E" w:rsidRPr="00435C12">
              <w:rPr>
                <w:bCs/>
                <w:sz w:val="24"/>
                <w:szCs w:val="24"/>
              </w:rPr>
              <w:t>2</w:t>
            </w:r>
          </w:p>
        </w:tc>
      </w:tr>
    </w:tbl>
    <w:p w14:paraId="2203BCC8" w14:textId="77777777" w:rsidR="00D62D5D" w:rsidRPr="009B34F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9B34F0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9B34F0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9B34F0" w14:paraId="117BA93F" w14:textId="77777777" w:rsidTr="00C275A2">
        <w:tc>
          <w:tcPr>
            <w:tcW w:w="10008" w:type="dxa"/>
          </w:tcPr>
          <w:p w14:paraId="10406552" w14:textId="77777777" w:rsidR="00D62D5D" w:rsidRPr="009B34F0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9B34F0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9B34F0" w14:paraId="37D2927E" w14:textId="77777777" w:rsidTr="00C275A2">
        <w:tc>
          <w:tcPr>
            <w:tcW w:w="10008" w:type="dxa"/>
          </w:tcPr>
          <w:p w14:paraId="3A0A774F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Diagnoza, diagnostyka, proces diagnozowania – wyjaśnienia terminologiczne.</w:t>
            </w:r>
          </w:p>
          <w:p w14:paraId="3E8FE1A6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Metodologia diagnoz pedagogicznych na użytek opieki, edukacji, wychowania bądź terapii.</w:t>
            </w:r>
          </w:p>
          <w:p w14:paraId="30D06FE0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Przedmiot i podmiot diagnozy indywidualnej oraz społecznej.</w:t>
            </w:r>
          </w:p>
          <w:p w14:paraId="4760C4A8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Czynności diagnostyczne nauczyciela (sposoby poznawania ucznia-wychowanka i grupy) – etapy, techniki diagnostyczne.</w:t>
            </w:r>
          </w:p>
          <w:p w14:paraId="66654A87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Wybrane narzędzia diagnostyczne.</w:t>
            </w:r>
          </w:p>
          <w:p w14:paraId="56E913A7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14:paraId="46A3DC1D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Diagnozowanie sytuacji dziecka w szkole wybrane zagadnienia (m.in. trudności i niepowodzenia szkolne, uczeń zdolny, problemy emocjonalne uczniów, anoreksja, rozpoznawanie zespołu ADHD, dysleksji rozwojowej).</w:t>
            </w:r>
          </w:p>
          <w:p w14:paraId="17401456" w14:textId="77777777" w:rsidR="007C2527" w:rsidRPr="009B34F0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Diagnozowanie sytuacji dziecka w rodzinie (wybrane zagadnienia).</w:t>
            </w:r>
          </w:p>
          <w:p w14:paraId="1058EBE1" w14:textId="3156D84E" w:rsidR="007C2527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Pomiar klimatu społecznego instytucji wychowawczych, opiekuńczych i korekcyjnych.</w:t>
            </w:r>
          </w:p>
          <w:p w14:paraId="42CFC558" w14:textId="3E5DD8E7" w:rsidR="00D62D5D" w:rsidRPr="007C2527" w:rsidRDefault="007C2527" w:rsidP="007C252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7C2527">
              <w:rPr>
                <w:sz w:val="24"/>
                <w:szCs w:val="24"/>
              </w:rPr>
              <w:t>Świadomość własnych możliwości i ograniczeń w obszarze stosowania diagnozy pedagogicznej.</w:t>
            </w:r>
          </w:p>
        </w:tc>
      </w:tr>
      <w:tr w:rsidR="005946F2" w:rsidRPr="009B34F0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9B34F0" w:rsidRDefault="00D62D5D" w:rsidP="00C275A2">
            <w:pPr>
              <w:pStyle w:val="Nagwek1"/>
              <w:rPr>
                <w:szCs w:val="24"/>
              </w:rPr>
            </w:pPr>
            <w:r w:rsidRPr="009B34F0">
              <w:rPr>
                <w:szCs w:val="24"/>
              </w:rPr>
              <w:t>Laboratorium</w:t>
            </w:r>
          </w:p>
        </w:tc>
      </w:tr>
      <w:tr w:rsidR="005946F2" w:rsidRPr="009B34F0" w14:paraId="393098BC" w14:textId="77777777" w:rsidTr="00C275A2">
        <w:tc>
          <w:tcPr>
            <w:tcW w:w="10008" w:type="dxa"/>
          </w:tcPr>
          <w:p w14:paraId="54C23323" w14:textId="7907C481" w:rsidR="004774B8" w:rsidRPr="009B34F0" w:rsidRDefault="004774B8" w:rsidP="00D1621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5946F2" w:rsidRPr="009B34F0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9B34F0" w:rsidRDefault="00D62D5D" w:rsidP="00C275A2">
            <w:pPr>
              <w:pStyle w:val="Nagwek1"/>
              <w:rPr>
                <w:szCs w:val="24"/>
              </w:rPr>
            </w:pPr>
            <w:r w:rsidRPr="009B34F0">
              <w:rPr>
                <w:szCs w:val="24"/>
              </w:rPr>
              <w:t>Projekt</w:t>
            </w:r>
          </w:p>
        </w:tc>
      </w:tr>
      <w:tr w:rsidR="005946F2" w:rsidRPr="009B34F0" w14:paraId="0ECC250D" w14:textId="77777777" w:rsidTr="00C275A2">
        <w:tc>
          <w:tcPr>
            <w:tcW w:w="10008" w:type="dxa"/>
          </w:tcPr>
          <w:p w14:paraId="6EB0C6EB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9B34F0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9B34F0" w14:paraId="6D973D20" w14:textId="77777777" w:rsidTr="00C275A2">
        <w:tc>
          <w:tcPr>
            <w:tcW w:w="10008" w:type="dxa"/>
          </w:tcPr>
          <w:p w14:paraId="62979E0D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9B34F0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9B34F0" w:rsidRDefault="00D62D5D" w:rsidP="00C275A2">
            <w:pPr>
              <w:rPr>
                <w:b/>
                <w:sz w:val="24"/>
                <w:szCs w:val="24"/>
              </w:rPr>
            </w:pPr>
            <w:r w:rsidRPr="009B34F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9B34F0" w14:paraId="1CF98F2F" w14:textId="77777777" w:rsidTr="00C275A2">
        <w:tc>
          <w:tcPr>
            <w:tcW w:w="10008" w:type="dxa"/>
          </w:tcPr>
          <w:p w14:paraId="575CC4DF" w14:textId="77777777" w:rsidR="00D62D5D" w:rsidRPr="009B34F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9B34F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9B34F0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9B34F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0F94450" w14:textId="77777777" w:rsidR="00D1621B" w:rsidRPr="009B34F0" w:rsidRDefault="00D1621B" w:rsidP="00D1621B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Jarosz E., Wysocka E., D</w:t>
            </w:r>
            <w:r w:rsidRPr="009B34F0">
              <w:rPr>
                <w:i/>
                <w:sz w:val="24"/>
                <w:szCs w:val="24"/>
              </w:rPr>
              <w:t>iagnoza psychopedagogiczna. Podstawowe problemy i rozwiązani</w:t>
            </w:r>
            <w:r w:rsidRPr="009B34F0">
              <w:rPr>
                <w:sz w:val="24"/>
                <w:szCs w:val="24"/>
              </w:rPr>
              <w:t>a, Żak Warszawa 2006.</w:t>
            </w:r>
          </w:p>
          <w:p w14:paraId="05BE897B" w14:textId="77777777" w:rsidR="00D1621B" w:rsidRPr="009B34F0" w:rsidRDefault="00D1621B" w:rsidP="00D1621B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King G., </w:t>
            </w:r>
            <w:r w:rsidRPr="009B34F0">
              <w:rPr>
                <w:i/>
                <w:sz w:val="24"/>
                <w:szCs w:val="24"/>
              </w:rPr>
              <w:t>Umiejętności terapeutyczne nauczyciela</w:t>
            </w:r>
            <w:r w:rsidRPr="009B34F0">
              <w:rPr>
                <w:sz w:val="24"/>
                <w:szCs w:val="24"/>
              </w:rPr>
              <w:t>, Gdańsk 2004.</w:t>
            </w:r>
          </w:p>
          <w:p w14:paraId="79ACF40B" w14:textId="77777777" w:rsidR="00D1621B" w:rsidRPr="009B34F0" w:rsidRDefault="00D1621B" w:rsidP="00D1621B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lastRenderedPageBreak/>
              <w:t xml:space="preserve">Lepalczyk I., Badura J., </w:t>
            </w:r>
            <w:r w:rsidRPr="009B34F0">
              <w:rPr>
                <w:i/>
                <w:sz w:val="24"/>
                <w:szCs w:val="24"/>
              </w:rPr>
              <w:t>Elementy diagnostyki pedagogicznej</w:t>
            </w:r>
            <w:r w:rsidRPr="009B34F0">
              <w:rPr>
                <w:sz w:val="24"/>
                <w:szCs w:val="24"/>
              </w:rPr>
              <w:t>, Warszawa 1994.</w:t>
            </w:r>
          </w:p>
          <w:p w14:paraId="7B1B4B52" w14:textId="0F784B5E" w:rsidR="00D1621B" w:rsidRPr="009B34F0" w:rsidRDefault="00D1621B" w:rsidP="00D1621B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9B34F0">
              <w:rPr>
                <w:i/>
                <w:sz w:val="24"/>
                <w:szCs w:val="24"/>
              </w:rPr>
              <w:t xml:space="preserve">Pedagogika </w:t>
            </w:r>
            <w:r w:rsidR="001E115C" w:rsidRPr="009B34F0">
              <w:rPr>
                <w:i/>
                <w:sz w:val="24"/>
                <w:szCs w:val="24"/>
              </w:rPr>
              <w:t>społeczna</w:t>
            </w:r>
            <w:r w:rsidRPr="009B34F0">
              <w:rPr>
                <w:sz w:val="24"/>
                <w:szCs w:val="24"/>
              </w:rPr>
              <w:t xml:space="preserve"> (red.) Pilch T., Lepalczyk I., Warszawa 1995.</w:t>
            </w:r>
          </w:p>
          <w:p w14:paraId="61257668" w14:textId="58F8B77B" w:rsidR="00D1621B" w:rsidRPr="009B34F0" w:rsidRDefault="00D1621B" w:rsidP="00D1621B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proofErr w:type="spellStart"/>
            <w:r w:rsidRPr="009B34F0">
              <w:rPr>
                <w:sz w:val="24"/>
                <w:szCs w:val="24"/>
              </w:rPr>
              <w:t>Skałbania</w:t>
            </w:r>
            <w:proofErr w:type="spellEnd"/>
            <w:r w:rsidRPr="009B34F0">
              <w:rPr>
                <w:sz w:val="24"/>
                <w:szCs w:val="24"/>
              </w:rPr>
              <w:t xml:space="preserve"> B., </w:t>
            </w:r>
            <w:r w:rsidRPr="009B34F0">
              <w:rPr>
                <w:i/>
                <w:sz w:val="24"/>
                <w:szCs w:val="24"/>
              </w:rPr>
              <w:t>Diagnostyka pedagogiczna. Wybrane obszary badawcze i rozwiązania praktyczne</w:t>
            </w:r>
            <w:r w:rsidRPr="009B34F0">
              <w:rPr>
                <w:sz w:val="24"/>
                <w:szCs w:val="24"/>
              </w:rPr>
              <w:t>, Kraków 2011.</w:t>
            </w:r>
          </w:p>
          <w:p w14:paraId="571A62A2" w14:textId="753C6A17" w:rsidR="004043A3" w:rsidRPr="009B34F0" w:rsidRDefault="00D1621B" w:rsidP="00D1621B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Wosik-Kawala D., </w:t>
            </w:r>
            <w:proofErr w:type="spellStart"/>
            <w:r w:rsidRPr="009B34F0">
              <w:rPr>
                <w:sz w:val="24"/>
                <w:szCs w:val="24"/>
              </w:rPr>
              <w:t>Zubrzycka-Maciąg</w:t>
            </w:r>
            <w:proofErr w:type="spellEnd"/>
            <w:r w:rsidRPr="009B34F0">
              <w:rPr>
                <w:sz w:val="24"/>
                <w:szCs w:val="24"/>
              </w:rPr>
              <w:t xml:space="preserve"> T. (red.), </w:t>
            </w:r>
            <w:r w:rsidRPr="009B34F0">
              <w:rPr>
                <w:i/>
                <w:sz w:val="24"/>
                <w:szCs w:val="24"/>
              </w:rPr>
              <w:t xml:space="preserve">Kompetencje diagnostyczne i terapeutyczne nauczyciela, </w:t>
            </w:r>
            <w:r w:rsidRPr="009B34F0">
              <w:rPr>
                <w:sz w:val="24"/>
                <w:szCs w:val="24"/>
              </w:rPr>
              <w:t>Kraków 2011.</w:t>
            </w:r>
          </w:p>
        </w:tc>
      </w:tr>
      <w:tr w:rsidR="005946F2" w:rsidRPr="009B34F0" w14:paraId="6E21858E" w14:textId="77777777" w:rsidTr="00C540DF">
        <w:tc>
          <w:tcPr>
            <w:tcW w:w="2291" w:type="dxa"/>
          </w:tcPr>
          <w:p w14:paraId="79CD836E" w14:textId="77777777" w:rsidR="00D62D5D" w:rsidRPr="009B34F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14A601CC" w14:textId="5095A608" w:rsidR="00D1621B" w:rsidRPr="009B34F0" w:rsidRDefault="00D1621B" w:rsidP="00D1621B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Braun-Gałkowska M., </w:t>
            </w:r>
            <w:r w:rsidRPr="009B34F0">
              <w:rPr>
                <w:i/>
                <w:sz w:val="24"/>
                <w:szCs w:val="24"/>
              </w:rPr>
              <w:t>Metody badań sytuacji rodzinnej</w:t>
            </w:r>
            <w:r w:rsidRPr="009B34F0">
              <w:rPr>
                <w:sz w:val="24"/>
                <w:szCs w:val="24"/>
              </w:rPr>
              <w:t>, Lublin 1991.</w:t>
            </w:r>
          </w:p>
          <w:p w14:paraId="5C381243" w14:textId="43CDFEDA" w:rsidR="00F44EAD" w:rsidRPr="009B34F0" w:rsidRDefault="00D1621B" w:rsidP="00D1621B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9B34F0">
              <w:rPr>
                <w:rStyle w:val="wrtext"/>
                <w:i/>
                <w:sz w:val="24"/>
                <w:szCs w:val="24"/>
              </w:rPr>
              <w:t xml:space="preserve">Zaburzenia rozwojowe dzieci krzywdzonych </w:t>
            </w:r>
            <w:r w:rsidR="001E115C" w:rsidRPr="009B34F0">
              <w:rPr>
                <w:rStyle w:val="wrtext"/>
                <w:i/>
                <w:sz w:val="24"/>
                <w:szCs w:val="24"/>
              </w:rPr>
              <w:t>emocjonalnie</w:t>
            </w:r>
            <w:r w:rsidRPr="009B34F0">
              <w:rPr>
                <w:rStyle w:val="wrtext"/>
                <w:sz w:val="24"/>
                <w:szCs w:val="24"/>
              </w:rPr>
              <w:t xml:space="preserve"> (red.) Iwaniec D., </w:t>
            </w:r>
            <w:proofErr w:type="spellStart"/>
            <w:r w:rsidRPr="009B34F0">
              <w:rPr>
                <w:rStyle w:val="wrtext"/>
                <w:sz w:val="24"/>
                <w:szCs w:val="24"/>
              </w:rPr>
              <w:t>Szmagalski</w:t>
            </w:r>
            <w:proofErr w:type="spellEnd"/>
            <w:r w:rsidRPr="009B34F0">
              <w:rPr>
                <w:rStyle w:val="wrtext"/>
                <w:sz w:val="24"/>
                <w:szCs w:val="24"/>
              </w:rPr>
              <w:t xml:space="preserve"> J., Warszawa 2005</w:t>
            </w:r>
          </w:p>
        </w:tc>
      </w:tr>
      <w:tr w:rsidR="005946F2" w:rsidRPr="009B34F0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9B34F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Metody kształcenia</w:t>
            </w:r>
            <w:r w:rsidR="007F6E52" w:rsidRPr="009B34F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554377A1" w:rsidR="00D62D5D" w:rsidRPr="009B34F0" w:rsidRDefault="00D1621B" w:rsidP="00896DAE">
            <w:pPr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9B34F0">
              <w:rPr>
                <w:sz w:val="24"/>
                <w:szCs w:val="24"/>
              </w:rPr>
              <w:t>Dyskusja, burza mózgów, indywidualnych przypadków, aktywizujące, ćwiczenia praktyczne, p</w:t>
            </w:r>
            <w:r w:rsidRPr="009B34F0">
              <w:rPr>
                <w:rStyle w:val="wrtext"/>
                <w:sz w:val="24"/>
                <w:szCs w:val="24"/>
              </w:rPr>
              <w:t>raca w grupach (przygotowanie diagnozy i prezentacji, odgrywanie ról).</w:t>
            </w:r>
          </w:p>
        </w:tc>
      </w:tr>
      <w:tr w:rsidR="005946F2" w:rsidRPr="009B34F0" w14:paraId="679ADD72" w14:textId="77777777" w:rsidTr="00C540DF">
        <w:tc>
          <w:tcPr>
            <w:tcW w:w="2291" w:type="dxa"/>
          </w:tcPr>
          <w:p w14:paraId="1A471350" w14:textId="77777777" w:rsidR="007F6E52" w:rsidRPr="009B34F0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0C8ADDB4" w:rsidR="007F6E52" w:rsidRPr="009B34F0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9B34F0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180"/>
        <w:gridCol w:w="1701"/>
        <w:gridCol w:w="285"/>
        <w:gridCol w:w="1804"/>
      </w:tblGrid>
      <w:tr w:rsidR="005946F2" w:rsidRPr="009B34F0" w14:paraId="4A7C1786" w14:textId="77777777" w:rsidTr="00CF6578">
        <w:trPr>
          <w:gridBefore w:val="1"/>
          <w:wBefore w:w="38" w:type="dxa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B34F0" w:rsidRDefault="00D62D5D" w:rsidP="00C275A2">
            <w:pPr>
              <w:jc w:val="center"/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B34F0" w:rsidRDefault="00D62D5D" w:rsidP="00F74C63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Nr efektu uczenia się/grupy efektów</w:t>
            </w:r>
          </w:p>
        </w:tc>
      </w:tr>
      <w:tr w:rsidR="00D1621B" w:rsidRPr="009B34F0" w14:paraId="05511580" w14:textId="77777777" w:rsidTr="00CF6578">
        <w:trPr>
          <w:gridBefore w:val="1"/>
          <w:wBefore w:w="38" w:type="dxa"/>
          <w:trHeight w:val="391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59F5B34" w14:textId="3E0EBB22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 xml:space="preserve">Ćwiczenia: analiza przykładowych narzędzi diagnozujących środowisko ucznia i wychowanka 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62DEEAD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01-08</w:t>
            </w:r>
          </w:p>
        </w:tc>
      </w:tr>
      <w:tr w:rsidR="00D1621B" w:rsidRPr="009B34F0" w14:paraId="577C5F0D" w14:textId="77777777" w:rsidTr="00CF6578">
        <w:trPr>
          <w:gridBefore w:val="1"/>
          <w:wBefore w:w="38" w:type="dxa"/>
        </w:trPr>
        <w:tc>
          <w:tcPr>
            <w:tcW w:w="8208" w:type="dxa"/>
            <w:gridSpan w:val="5"/>
          </w:tcPr>
          <w:p w14:paraId="12B2830E" w14:textId="3B2A4F32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4" w:type="dxa"/>
          </w:tcPr>
          <w:p w14:paraId="655A625C" w14:textId="612CFDAA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04-06</w:t>
            </w:r>
          </w:p>
        </w:tc>
      </w:tr>
      <w:tr w:rsidR="00D1621B" w:rsidRPr="009B34F0" w14:paraId="0D21115C" w14:textId="77777777" w:rsidTr="00CF6578">
        <w:trPr>
          <w:gridBefore w:val="1"/>
          <w:wBefore w:w="38" w:type="dxa"/>
        </w:trPr>
        <w:tc>
          <w:tcPr>
            <w:tcW w:w="8208" w:type="dxa"/>
            <w:gridSpan w:val="5"/>
          </w:tcPr>
          <w:p w14:paraId="59576AAF" w14:textId="711B4D1E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4" w:type="dxa"/>
          </w:tcPr>
          <w:p w14:paraId="09A4AA2C" w14:textId="3F6A7687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01-06</w:t>
            </w:r>
          </w:p>
        </w:tc>
      </w:tr>
      <w:tr w:rsidR="00D1621B" w:rsidRPr="009B34F0" w14:paraId="3618F973" w14:textId="77777777" w:rsidTr="00CF6578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1621B" w:rsidRPr="009B34F0" w:rsidRDefault="00D1621B" w:rsidP="00D1621B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52" w:type="dxa"/>
            <w:gridSpan w:val="5"/>
            <w:tcBorders>
              <w:bottom w:val="single" w:sz="12" w:space="0" w:color="auto"/>
            </w:tcBorders>
          </w:tcPr>
          <w:p w14:paraId="10DD6072" w14:textId="77777777" w:rsidR="001E115C" w:rsidRPr="009B34F0" w:rsidRDefault="001E115C" w:rsidP="001E115C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Zaliczenie na ocenę, na którą składają się:</w:t>
            </w:r>
          </w:p>
          <w:p w14:paraId="17C9A705" w14:textId="1F97BEB9" w:rsidR="001E115C" w:rsidRPr="009B34F0" w:rsidRDefault="001E115C" w:rsidP="001E115C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-aktywność podczas zajęć-</w:t>
            </w:r>
            <w:r w:rsidR="009B34F0">
              <w:rPr>
                <w:sz w:val="24"/>
                <w:szCs w:val="24"/>
              </w:rPr>
              <w:t xml:space="preserve">praca </w:t>
            </w:r>
            <w:r w:rsidRPr="009B34F0">
              <w:rPr>
                <w:sz w:val="24"/>
                <w:szCs w:val="24"/>
              </w:rPr>
              <w:t>indywidualna i zespołow</w:t>
            </w:r>
            <w:r w:rsidR="009B34F0">
              <w:rPr>
                <w:sz w:val="24"/>
                <w:szCs w:val="24"/>
              </w:rPr>
              <w:t xml:space="preserve">a </w:t>
            </w:r>
            <w:r w:rsidRPr="009B34F0">
              <w:rPr>
                <w:sz w:val="24"/>
                <w:szCs w:val="24"/>
              </w:rPr>
              <w:t>-20%</w:t>
            </w:r>
          </w:p>
          <w:p w14:paraId="2E1927BC" w14:textId="34476A5D" w:rsidR="001E115C" w:rsidRPr="009B34F0" w:rsidRDefault="001E115C" w:rsidP="001E115C">
            <w:pPr>
              <w:rPr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-przygotowanie narzędzi do diagnozy – 30%</w:t>
            </w:r>
          </w:p>
          <w:p w14:paraId="4B0FBED6" w14:textId="3B8FA9EE" w:rsidR="00D1621B" w:rsidRPr="009B34F0" w:rsidRDefault="001E115C" w:rsidP="001E115C">
            <w:pPr>
              <w:rPr>
                <w:color w:val="000000" w:themeColor="text1"/>
                <w:sz w:val="24"/>
                <w:szCs w:val="24"/>
              </w:rPr>
            </w:pPr>
            <w:r w:rsidRPr="009B34F0">
              <w:rPr>
                <w:sz w:val="24"/>
                <w:szCs w:val="24"/>
              </w:rPr>
              <w:t>-diagnoza indywidualnego przypadku) – 50%</w:t>
            </w:r>
          </w:p>
        </w:tc>
      </w:tr>
      <w:tr w:rsidR="00CF6578" w14:paraId="1C8B322D" w14:textId="77777777" w:rsidTr="00CF6578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45CB0A" w14:textId="77777777" w:rsidR="00CF6578" w:rsidRDefault="00CF657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CF6578" w14:paraId="70752874" w14:textId="77777777" w:rsidTr="00CF657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109F6C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4FC0B91E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8A874C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CF6578" w14:paraId="4D09329F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CCAC" w14:textId="77777777" w:rsidR="00CF6578" w:rsidRDefault="00CF657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B6EE" w14:textId="77777777" w:rsidR="00CF6578" w:rsidRDefault="00CF6578" w:rsidP="00CF65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9723" w14:textId="77777777" w:rsidR="00CF6578" w:rsidRDefault="00CF6578" w:rsidP="00CF65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zajęcia powiązane </w:t>
            </w:r>
            <w:r>
              <w:rPr>
                <w:sz w:val="24"/>
                <w:szCs w:val="24"/>
                <w:lang w:eastAsia="en-US"/>
              </w:rPr>
              <w:br/>
              <w:t>z praktycznym przygotowaniem zawodowym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019E8EB" w14:textId="77777777" w:rsidR="00CF6578" w:rsidRDefault="00CF6578" w:rsidP="00CF65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CF6578" w14:paraId="1C124ED6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E0E4" w14:textId="77777777" w:rsidR="00CF6578" w:rsidRDefault="00CF6578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7094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D162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0F5A91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1C1F2FD3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1946" w14:textId="77777777" w:rsidR="00CF6578" w:rsidRDefault="00CF6578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4860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82AF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DC5E6C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60FB848C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7C47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ACB3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2114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E5ABC6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5A75C99D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E2DA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F90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A442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0755DC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2D8631EE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6D11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07A1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9F66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DE0C2F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1379A05B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3C8C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Przygotowanie się do egzaminu / zaliczenia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8C79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A79F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A531F1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1C06C5F2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7736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1647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C74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91661A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27E200C2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87DD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16E8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9228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87D422" w14:textId="77777777" w:rsidR="00CF6578" w:rsidRDefault="00CF65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60F9B62D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53D" w14:textId="77777777" w:rsidR="00CF6578" w:rsidRDefault="00CF6578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58EE" w14:textId="77777777" w:rsidR="00CF6578" w:rsidRDefault="00CF6578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7F26" w14:textId="77777777" w:rsidR="00CF6578" w:rsidRDefault="00CF6578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2A2BB" w14:textId="77777777" w:rsidR="00CF6578" w:rsidRDefault="00CF6578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F6578" w14:paraId="1C1382BD" w14:textId="77777777" w:rsidTr="00CF657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EB8CF" w14:textId="77777777" w:rsidR="00CF6578" w:rsidRDefault="00CF6578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394BC96" w14:textId="77777777" w:rsidR="00CF6578" w:rsidRDefault="00CF6578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CF6578" w14:paraId="4321052B" w14:textId="77777777" w:rsidTr="00CF657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B41A3" w14:textId="77777777" w:rsidR="00CF6578" w:rsidRDefault="00CF6578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061CDCE" w14:textId="77777777" w:rsidR="00CF6578" w:rsidRDefault="00CF6578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CF6578" w14:paraId="7D4F2AB4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01857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E42A20A" w14:textId="77777777" w:rsidR="00CF6578" w:rsidRDefault="00CF6578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CF6578" w14:paraId="3FCCFD1C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629C2" w14:textId="77777777" w:rsidR="00CF6578" w:rsidRDefault="00CF6578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01CE6C0" w14:textId="77777777" w:rsidR="00CF6578" w:rsidRDefault="00CF6578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CF6578" w14:paraId="3263645C" w14:textId="77777777" w:rsidTr="00CF657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616FF34" w14:textId="77777777" w:rsidR="00CF6578" w:rsidRDefault="00CF6578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B49342D" w14:textId="77777777" w:rsidR="00CF6578" w:rsidRDefault="00CF6578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9B34F0" w:rsidRDefault="00D62D5D" w:rsidP="00D62D5D">
      <w:pPr>
        <w:rPr>
          <w:sz w:val="24"/>
          <w:szCs w:val="24"/>
        </w:rPr>
      </w:pPr>
    </w:p>
    <w:sectPr w:rsidR="00D62D5D" w:rsidRPr="009B34F0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E849" w14:textId="77777777" w:rsidR="00E74548" w:rsidRDefault="00E74548" w:rsidP="00905950">
      <w:r>
        <w:separator/>
      </w:r>
    </w:p>
  </w:endnote>
  <w:endnote w:type="continuationSeparator" w:id="0">
    <w:p w14:paraId="3A0F4940" w14:textId="77777777" w:rsidR="00E74548" w:rsidRDefault="00E7454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8398" w14:textId="77777777" w:rsidR="00E74548" w:rsidRDefault="00E74548" w:rsidP="00905950">
      <w:r>
        <w:separator/>
      </w:r>
    </w:p>
  </w:footnote>
  <w:footnote w:type="continuationSeparator" w:id="0">
    <w:p w14:paraId="75837FE1" w14:textId="77777777" w:rsidR="00E74548" w:rsidRDefault="00E74548" w:rsidP="00905950">
      <w:r>
        <w:continuationSeparator/>
      </w:r>
    </w:p>
  </w:footnote>
  <w:footnote w:id="1">
    <w:p w14:paraId="2A0DF83D" w14:textId="77777777" w:rsidR="00CF6578" w:rsidRDefault="00CF6578" w:rsidP="00CF657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5"/>
  </w:num>
  <w:num w:numId="2" w16cid:durableId="1607302233">
    <w:abstractNumId w:val="2"/>
  </w:num>
  <w:num w:numId="3" w16cid:durableId="1551265043">
    <w:abstractNumId w:val="0"/>
  </w:num>
  <w:num w:numId="4" w16cid:durableId="481892916">
    <w:abstractNumId w:val="1"/>
  </w:num>
  <w:num w:numId="5" w16cid:durableId="1254969068">
    <w:abstractNumId w:val="4"/>
  </w:num>
  <w:num w:numId="6" w16cid:durableId="1280062045">
    <w:abstractNumId w:val="6"/>
  </w:num>
  <w:num w:numId="7" w16cid:durableId="667833194">
    <w:abstractNumId w:val="7"/>
  </w:num>
  <w:num w:numId="8" w16cid:durableId="430659852">
    <w:abstractNumId w:val="3"/>
  </w:num>
  <w:num w:numId="9" w16cid:durableId="2101095847">
    <w:abstractNumId w:val="11"/>
  </w:num>
  <w:num w:numId="10" w16cid:durableId="593442217">
    <w:abstractNumId w:val="10"/>
  </w:num>
  <w:num w:numId="11" w16cid:durableId="2130080038">
    <w:abstractNumId w:val="9"/>
  </w:num>
  <w:num w:numId="12" w16cid:durableId="11808549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24B7"/>
    <w:rsid w:val="000C2AB9"/>
    <w:rsid w:val="000D2E2A"/>
    <w:rsid w:val="000E1BD2"/>
    <w:rsid w:val="000E6065"/>
    <w:rsid w:val="000F2D13"/>
    <w:rsid w:val="00135507"/>
    <w:rsid w:val="001E115C"/>
    <w:rsid w:val="002076BE"/>
    <w:rsid w:val="00217BEC"/>
    <w:rsid w:val="00227F6D"/>
    <w:rsid w:val="00233DA8"/>
    <w:rsid w:val="00274BEF"/>
    <w:rsid w:val="00292893"/>
    <w:rsid w:val="002A3F3A"/>
    <w:rsid w:val="002C38E1"/>
    <w:rsid w:val="002D1681"/>
    <w:rsid w:val="002F0880"/>
    <w:rsid w:val="00310D4A"/>
    <w:rsid w:val="003546E4"/>
    <w:rsid w:val="0037118B"/>
    <w:rsid w:val="003E4889"/>
    <w:rsid w:val="004043A3"/>
    <w:rsid w:val="00424A6D"/>
    <w:rsid w:val="0042741A"/>
    <w:rsid w:val="00435C12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B5682"/>
    <w:rsid w:val="004D46FE"/>
    <w:rsid w:val="004D7C0F"/>
    <w:rsid w:val="004E6163"/>
    <w:rsid w:val="004E6648"/>
    <w:rsid w:val="00532094"/>
    <w:rsid w:val="00534D91"/>
    <w:rsid w:val="00557CDA"/>
    <w:rsid w:val="005946F2"/>
    <w:rsid w:val="005B0A99"/>
    <w:rsid w:val="006219A5"/>
    <w:rsid w:val="00633E24"/>
    <w:rsid w:val="006534BF"/>
    <w:rsid w:val="006878B0"/>
    <w:rsid w:val="006A0AF8"/>
    <w:rsid w:val="006C7DB2"/>
    <w:rsid w:val="00702045"/>
    <w:rsid w:val="007124AE"/>
    <w:rsid w:val="00785125"/>
    <w:rsid w:val="0079160A"/>
    <w:rsid w:val="007A13DC"/>
    <w:rsid w:val="007A2AB3"/>
    <w:rsid w:val="007C2527"/>
    <w:rsid w:val="007C652F"/>
    <w:rsid w:val="007C6A21"/>
    <w:rsid w:val="007D2BC7"/>
    <w:rsid w:val="007D606C"/>
    <w:rsid w:val="007E19E6"/>
    <w:rsid w:val="007F6E52"/>
    <w:rsid w:val="008038D7"/>
    <w:rsid w:val="0082596D"/>
    <w:rsid w:val="00896DAE"/>
    <w:rsid w:val="00900650"/>
    <w:rsid w:val="00905587"/>
    <w:rsid w:val="00905950"/>
    <w:rsid w:val="0091416A"/>
    <w:rsid w:val="0092458B"/>
    <w:rsid w:val="00926757"/>
    <w:rsid w:val="0094566C"/>
    <w:rsid w:val="009575EA"/>
    <w:rsid w:val="00970179"/>
    <w:rsid w:val="00993744"/>
    <w:rsid w:val="009B1E54"/>
    <w:rsid w:val="009B34F0"/>
    <w:rsid w:val="009D1301"/>
    <w:rsid w:val="00A0216D"/>
    <w:rsid w:val="00A03B6D"/>
    <w:rsid w:val="00A42282"/>
    <w:rsid w:val="00A70FBC"/>
    <w:rsid w:val="00A807BF"/>
    <w:rsid w:val="00A80F05"/>
    <w:rsid w:val="00A82DF8"/>
    <w:rsid w:val="00AA44D5"/>
    <w:rsid w:val="00AE5499"/>
    <w:rsid w:val="00B346B8"/>
    <w:rsid w:val="00B35974"/>
    <w:rsid w:val="00B60B27"/>
    <w:rsid w:val="00B80860"/>
    <w:rsid w:val="00B915CC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91C6E"/>
    <w:rsid w:val="00C94F3E"/>
    <w:rsid w:val="00CA7366"/>
    <w:rsid w:val="00CC43F7"/>
    <w:rsid w:val="00CD1040"/>
    <w:rsid w:val="00CF3D2D"/>
    <w:rsid w:val="00CF6578"/>
    <w:rsid w:val="00CF7E88"/>
    <w:rsid w:val="00CF7EE6"/>
    <w:rsid w:val="00D1621B"/>
    <w:rsid w:val="00D2760D"/>
    <w:rsid w:val="00D27A69"/>
    <w:rsid w:val="00D36F0E"/>
    <w:rsid w:val="00D37E9F"/>
    <w:rsid w:val="00D62D5D"/>
    <w:rsid w:val="00D7132B"/>
    <w:rsid w:val="00D80779"/>
    <w:rsid w:val="00D828D1"/>
    <w:rsid w:val="00D95C14"/>
    <w:rsid w:val="00DB61F6"/>
    <w:rsid w:val="00DC7B98"/>
    <w:rsid w:val="00DD4B25"/>
    <w:rsid w:val="00DE4ECF"/>
    <w:rsid w:val="00E106A5"/>
    <w:rsid w:val="00E40952"/>
    <w:rsid w:val="00E40D52"/>
    <w:rsid w:val="00E74548"/>
    <w:rsid w:val="00EA2BC5"/>
    <w:rsid w:val="00EF01DF"/>
    <w:rsid w:val="00F048F4"/>
    <w:rsid w:val="00F20B43"/>
    <w:rsid w:val="00F3074D"/>
    <w:rsid w:val="00F357A7"/>
    <w:rsid w:val="00F44EAD"/>
    <w:rsid w:val="00F5293C"/>
    <w:rsid w:val="00F54B43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4B568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B568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D16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20</cp:revision>
  <cp:lastPrinted>2019-04-16T11:55:00Z</cp:lastPrinted>
  <dcterms:created xsi:type="dcterms:W3CDTF">2023-01-17T17:50:00Z</dcterms:created>
  <dcterms:modified xsi:type="dcterms:W3CDTF">2023-02-15T17:21:00Z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